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985983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985983">
        <w:rPr>
          <w:b/>
          <w:i/>
          <w:lang w:val="en-CA"/>
        </w:rPr>
        <w:fldChar w:fldCharType="separate"/>
      </w:r>
      <w:r w:rsidR="003D46AB">
        <w:rPr>
          <w:b/>
          <w:i/>
          <w:noProof/>
          <w:lang w:val="en-CA"/>
        </w:rPr>
        <w:t>31 January 2012</w:t>
      </w:r>
      <w:r w:rsidR="00985983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8E504D">
        <w:rPr>
          <w:b/>
          <w:i/>
          <w:lang w:val="en-CA"/>
        </w:rPr>
        <w:t>Craig, Crystal, Chad</w:t>
      </w:r>
      <w:r w:rsidR="003D2E06" w:rsidRPr="003D2E06">
        <w:rPr>
          <w:b/>
          <w:i/>
          <w:lang w:val="en-CA"/>
        </w:rPr>
        <w:t xml:space="preserve">, Neil, </w:t>
      </w:r>
      <w:r w:rsidR="003C52E6">
        <w:rPr>
          <w:b/>
          <w:i/>
          <w:lang w:val="en-CA"/>
        </w:rPr>
        <w:t xml:space="preserve">Taylor, </w:t>
      </w:r>
      <w:r w:rsidR="003D2E06" w:rsidRPr="003D2E06">
        <w:rPr>
          <w:b/>
          <w:i/>
          <w:lang w:val="en-CA"/>
        </w:rPr>
        <w:t xml:space="preserve">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Rebecca</w:t>
      </w:r>
      <w:r w:rsidR="00634EE4">
        <w:rPr>
          <w:b/>
          <w:i/>
          <w:lang w:val="en-CA"/>
        </w:rPr>
        <w:t>, Sean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3D46AB">
        <w:rPr>
          <w:b/>
          <w:i/>
          <w:lang w:val="en-CA"/>
        </w:rPr>
        <w:t>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3D46AB">
        <w:rPr>
          <w:b/>
          <w:i/>
          <w:lang w:val="en-CA"/>
        </w:rPr>
        <w:t>Rebecca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E80BBA" w:rsidRDefault="003D46AB" w:rsidP="006D0B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Says “nothing” but…</w:t>
      </w:r>
    </w:p>
    <w:p w:rsidR="003D46AB" w:rsidRDefault="003D46AB" w:rsidP="006D0B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Need Neil’s report by next Monday</w:t>
      </w:r>
    </w:p>
    <w:p w:rsidR="006F7421" w:rsidRDefault="006F7421" w:rsidP="006D0B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SESS Constitution changes:</w:t>
      </w:r>
    </w:p>
    <w:p w:rsidR="006F7421" w:rsidRDefault="006F7421" w:rsidP="006F742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took discipline presidents off executive and on Board of Directors</w:t>
      </w:r>
    </w:p>
    <w:p w:rsidR="00CD74B1" w:rsidRPr="006D0BF0" w:rsidRDefault="00CD74B1" w:rsidP="006F742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Board has the power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1B3B1B" w:rsidRDefault="003D46A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D46AB" w:rsidRDefault="003D46AB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Wiring</w:t>
      </w:r>
    </w:p>
    <w:p w:rsidR="00D51F72" w:rsidRPr="00D776C6" w:rsidRDefault="003D46AB" w:rsidP="0098411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go to Karaloff</w:t>
      </w:r>
    </w:p>
    <w:p w:rsidR="00D776C6" w:rsidRPr="004B6788" w:rsidRDefault="00D776C6" w:rsidP="00D776C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Had talked to second years – we had an informal welcome/advice gathering </w:t>
      </w:r>
      <w:r w:rsidR="004B6788">
        <w:rPr>
          <w:lang w:val="en-CA"/>
        </w:rPr>
        <w:t>when we were in second year</w:t>
      </w:r>
    </w:p>
    <w:p w:rsidR="004B6788" w:rsidRPr="00D039E1" w:rsidRDefault="004B6788" w:rsidP="004B678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They would appreciate that</w:t>
      </w:r>
    </w:p>
    <w:p w:rsidR="00D039E1" w:rsidRPr="00D039E1" w:rsidRDefault="00D039E1" w:rsidP="004B678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Pop and pizza</w:t>
      </w:r>
    </w:p>
    <w:p w:rsidR="00D039E1" w:rsidRPr="00A359FD" w:rsidRDefault="00D039E1" w:rsidP="004B678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Maybe we could get funding</w:t>
      </w:r>
    </w:p>
    <w:p w:rsidR="00A359FD" w:rsidRPr="00984111" w:rsidRDefault="00A359FD" w:rsidP="004B678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Vote next week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81F2D" w:rsidRDefault="003D46AB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Finish report – yay!</w:t>
      </w:r>
    </w:p>
    <w:p w:rsidR="00481F2D" w:rsidRPr="000E49A2" w:rsidRDefault="00481F2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Dropbox for each position</w:t>
      </w:r>
    </w:p>
    <w:p w:rsidR="000E49A2" w:rsidRPr="000E49A2" w:rsidRDefault="000E49A2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Server Intervention in email</w:t>
      </w:r>
    </w:p>
    <w:p w:rsidR="000E49A2" w:rsidRPr="000E49A2" w:rsidRDefault="000E49A2" w:rsidP="000E49A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HVC, McNaughton Kicker</w:t>
      </w:r>
    </w:p>
    <w:p w:rsidR="000E49A2" w:rsidRPr="003C52E6" w:rsidRDefault="000E49A2" w:rsidP="000E49A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About an hour and a half</w:t>
      </w:r>
    </w:p>
    <w:p w:rsidR="003C52E6" w:rsidRDefault="003C52E6" w:rsidP="003C52E6">
      <w:pPr>
        <w:rPr>
          <w:b/>
          <w:lang w:val="en-CA"/>
        </w:rPr>
      </w:pPr>
    </w:p>
    <w:p w:rsidR="003C52E6" w:rsidRDefault="003C52E6" w:rsidP="003C52E6">
      <w:pPr>
        <w:rPr>
          <w:b/>
          <w:lang w:val="en-CA"/>
        </w:rPr>
      </w:pPr>
      <w:r>
        <w:rPr>
          <w:b/>
          <w:lang w:val="en-CA"/>
        </w:rPr>
        <w:t>Taylor (McNaughton):</w:t>
      </w:r>
    </w:p>
    <w:p w:rsidR="003C52E6" w:rsidRPr="003C52E6" w:rsidRDefault="00BE7C0C" w:rsidP="003C52E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6D0BF0" w:rsidRDefault="006D0BF0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D46AB" w:rsidRDefault="003D46A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Can’t find time for SPARC</w:t>
      </w:r>
    </w:p>
    <w:p w:rsidR="00785E7C" w:rsidRPr="00785E7C" w:rsidRDefault="003D46AB" w:rsidP="00785E7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Weekends or evenings?</w:t>
      </w:r>
      <w:r w:rsidR="00AF6DB4">
        <w:rPr>
          <w:lang w:val="en-CA"/>
        </w:rPr>
        <w:t xml:space="preserve"> </w:t>
      </w:r>
    </w:p>
    <w:p w:rsidR="00AF6DB4" w:rsidRPr="00D51F72" w:rsidRDefault="00AF6DB4" w:rsidP="00AF6DB4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Hot air station back ordered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lastRenderedPageBreak/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984111" w:rsidRDefault="00984111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Talked to Jordan about pubcrawl</w:t>
      </w:r>
    </w:p>
    <w:p w:rsidR="00984111" w:rsidRPr="00984111" w:rsidRDefault="00984111" w:rsidP="0098411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Talked to nursing – not enough interest</w:t>
      </w:r>
    </w:p>
    <w:p w:rsidR="00984111" w:rsidRPr="008E504D" w:rsidRDefault="00984111" w:rsidP="0098411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Sponsored by Dino’s</w:t>
      </w:r>
    </w:p>
    <w:p w:rsidR="008E504D" w:rsidRPr="008E504D" w:rsidRDefault="008E504D" w:rsidP="008E504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Kinesiology?</w:t>
      </w:r>
    </w:p>
    <w:p w:rsidR="008E504D" w:rsidRPr="008E504D" w:rsidRDefault="008E504D" w:rsidP="008E504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Waiting for response</w:t>
      </w:r>
    </w:p>
    <w:p w:rsidR="008E504D" w:rsidRPr="008E504D" w:rsidRDefault="008E504D" w:rsidP="008E504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Print 60 tickets?</w:t>
      </w:r>
    </w:p>
    <w:p w:rsidR="008E504D" w:rsidRPr="008E504D" w:rsidRDefault="008E504D" w:rsidP="008E504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Pubcrawl – HVC</w:t>
      </w:r>
    </w:p>
    <w:p w:rsidR="008E504D" w:rsidRPr="008E504D" w:rsidRDefault="008E504D" w:rsidP="008E504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Beer night – Grad</w:t>
      </w:r>
    </w:p>
    <w:p w:rsidR="008E504D" w:rsidRPr="00B0135A" w:rsidRDefault="008E504D" w:rsidP="008E504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Invite team captains</w:t>
      </w:r>
    </w:p>
    <w:p w:rsidR="00B0135A" w:rsidRPr="00785E7C" w:rsidRDefault="00B0135A" w:rsidP="008E504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Talk to hotels about </w:t>
      </w:r>
      <w:r w:rsidR="00785E7C">
        <w:rPr>
          <w:lang w:val="en-CA"/>
        </w:rPr>
        <w:t>yearend</w:t>
      </w:r>
      <w:r>
        <w:rPr>
          <w:lang w:val="en-CA"/>
        </w:rPr>
        <w:t xml:space="preserve"> banquet</w:t>
      </w:r>
    </w:p>
    <w:p w:rsidR="00785E7C" w:rsidRPr="000273EE" w:rsidRDefault="00785E7C" w:rsidP="008E504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Server intervention banquet – next week after meeting</w:t>
      </w:r>
    </w:p>
    <w:p w:rsidR="000273EE" w:rsidRPr="00A622B3" w:rsidRDefault="000273EE" w:rsidP="000273E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Sign up sheet</w:t>
      </w:r>
    </w:p>
    <w:p w:rsidR="00C54A7C" w:rsidRPr="008A7D1D" w:rsidRDefault="00A622B3" w:rsidP="005D695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HVC will cover it</w:t>
      </w:r>
    </w:p>
    <w:p w:rsidR="008A7D1D" w:rsidRPr="005D6953" w:rsidRDefault="008A7D1D" w:rsidP="005D695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At 5pm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5D6953" w:rsidRDefault="005D695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Sent application to book Civic Square</w:t>
      </w:r>
    </w:p>
    <w:p w:rsidR="005D6953" w:rsidRPr="005D6953" w:rsidRDefault="005D695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Noise permit will be sent</w:t>
      </w:r>
    </w:p>
    <w:p w:rsidR="005D6953" w:rsidRPr="004730B6" w:rsidRDefault="005D695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Got insurance from USSU</w:t>
      </w:r>
    </w:p>
    <w:p w:rsidR="004730B6" w:rsidRPr="0046260E" w:rsidRDefault="004730B6" w:rsidP="004730B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5 million dollar liability</w:t>
      </w:r>
    </w:p>
    <w:p w:rsidR="0046260E" w:rsidRPr="0046260E" w:rsidRDefault="0046260E" w:rsidP="0046260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Great Western – Don Smith – he’s still there</w:t>
      </w:r>
    </w:p>
    <w:p w:rsidR="0046260E" w:rsidRDefault="0046260E" w:rsidP="0046260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Waiting to call back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0355CE" w:rsidRDefault="00D776C6" w:rsidP="000355C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0355CE" w:rsidRDefault="000355CE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Pizza sales going good</w:t>
      </w:r>
    </w:p>
    <w:p w:rsidR="000355CE" w:rsidRPr="000355CE" w:rsidRDefault="000355CE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Better turn out this week than last week</w:t>
      </w:r>
    </w:p>
    <w:p w:rsidR="000355CE" w:rsidRPr="00571675" w:rsidRDefault="000355CE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Entertainment picked by next week</w:t>
      </w:r>
    </w:p>
    <w:p w:rsidR="00571675" w:rsidRPr="0081577E" w:rsidRDefault="00571675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Hotel size</w:t>
      </w:r>
    </w:p>
    <w:p w:rsidR="00D51F72" w:rsidRDefault="00D51F72">
      <w:pPr>
        <w:rPr>
          <w:b/>
          <w:lang w:val="en-CA"/>
        </w:rPr>
      </w:pPr>
    </w:p>
    <w:p w:rsidR="002412C9" w:rsidRDefault="002412C9">
      <w:pPr>
        <w:rPr>
          <w:b/>
          <w:lang w:val="en-CA"/>
        </w:rPr>
      </w:pPr>
      <w:r>
        <w:rPr>
          <w:b/>
          <w:lang w:val="en-CA"/>
        </w:rPr>
        <w:t>Sean (Second Year Rep)</w:t>
      </w:r>
      <w:r w:rsidR="00BB3D86">
        <w:rPr>
          <w:b/>
          <w:lang w:val="en-CA"/>
        </w:rPr>
        <w:t>:</w:t>
      </w:r>
    </w:p>
    <w:p w:rsidR="00BB3D86" w:rsidRPr="00BB3D86" w:rsidRDefault="00D776C6" w:rsidP="00BB3D8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Nothing</w:t>
      </w:r>
    </w:p>
    <w:p w:rsidR="002412C9" w:rsidRDefault="002412C9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="00F43873">
        <w:rPr>
          <w:b/>
          <w:i/>
          <w:lang w:val="en-CA"/>
        </w:rPr>
        <w:t>Sasha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F43873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F43873">
        <w:rPr>
          <w:b/>
          <w:i/>
          <w:lang w:val="en-CA"/>
        </w:rPr>
        <w:t>7 January 2012</w:t>
      </w: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2F" w:rsidRDefault="00705F2F" w:rsidP="00FE7F54">
      <w:r>
        <w:separator/>
      </w:r>
    </w:p>
  </w:endnote>
  <w:endnote w:type="continuationSeparator" w:id="0">
    <w:p w:rsidR="00705F2F" w:rsidRDefault="00705F2F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2F" w:rsidRDefault="00705F2F" w:rsidP="00FE7F54">
      <w:r>
        <w:separator/>
      </w:r>
    </w:p>
  </w:footnote>
  <w:footnote w:type="continuationSeparator" w:id="0">
    <w:p w:rsidR="00705F2F" w:rsidRDefault="00705F2F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12B4F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60D71"/>
    <w:multiLevelType w:val="hybridMultilevel"/>
    <w:tmpl w:val="BB507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26F14"/>
    <w:rsid w:val="000273EE"/>
    <w:rsid w:val="000355CE"/>
    <w:rsid w:val="000409C8"/>
    <w:rsid w:val="000E49A2"/>
    <w:rsid w:val="0010053A"/>
    <w:rsid w:val="00151BC9"/>
    <w:rsid w:val="00177D97"/>
    <w:rsid w:val="00192EF5"/>
    <w:rsid w:val="001B3B1B"/>
    <w:rsid w:val="002412C9"/>
    <w:rsid w:val="00383CAE"/>
    <w:rsid w:val="003B1241"/>
    <w:rsid w:val="003C52E6"/>
    <w:rsid w:val="003C6EB7"/>
    <w:rsid w:val="003D2E06"/>
    <w:rsid w:val="003D46AB"/>
    <w:rsid w:val="003F5EC4"/>
    <w:rsid w:val="0046260E"/>
    <w:rsid w:val="004730B6"/>
    <w:rsid w:val="00481F2D"/>
    <w:rsid w:val="004B6788"/>
    <w:rsid w:val="004E24D0"/>
    <w:rsid w:val="00562EF7"/>
    <w:rsid w:val="00571675"/>
    <w:rsid w:val="005A3D19"/>
    <w:rsid w:val="005D6953"/>
    <w:rsid w:val="005E13E8"/>
    <w:rsid w:val="005F3D2A"/>
    <w:rsid w:val="00634EE4"/>
    <w:rsid w:val="006A1027"/>
    <w:rsid w:val="006B7AF5"/>
    <w:rsid w:val="006D0BF0"/>
    <w:rsid w:val="006F7421"/>
    <w:rsid w:val="00705F2F"/>
    <w:rsid w:val="00716734"/>
    <w:rsid w:val="00785E7C"/>
    <w:rsid w:val="007973FB"/>
    <w:rsid w:val="007A77AB"/>
    <w:rsid w:val="007E4E7C"/>
    <w:rsid w:val="0081577E"/>
    <w:rsid w:val="008A7D1D"/>
    <w:rsid w:val="008E504D"/>
    <w:rsid w:val="00984111"/>
    <w:rsid w:val="00985983"/>
    <w:rsid w:val="009B2089"/>
    <w:rsid w:val="009B4855"/>
    <w:rsid w:val="00A359FD"/>
    <w:rsid w:val="00A622B3"/>
    <w:rsid w:val="00AC4BE9"/>
    <w:rsid w:val="00AF6DB4"/>
    <w:rsid w:val="00B0135A"/>
    <w:rsid w:val="00B5778F"/>
    <w:rsid w:val="00BB3D86"/>
    <w:rsid w:val="00BC0E72"/>
    <w:rsid w:val="00BE7C0C"/>
    <w:rsid w:val="00C54A7C"/>
    <w:rsid w:val="00CD74B1"/>
    <w:rsid w:val="00D039E1"/>
    <w:rsid w:val="00D2599A"/>
    <w:rsid w:val="00D51F72"/>
    <w:rsid w:val="00D776C6"/>
    <w:rsid w:val="00D87264"/>
    <w:rsid w:val="00DB275C"/>
    <w:rsid w:val="00E315F6"/>
    <w:rsid w:val="00E80BBA"/>
    <w:rsid w:val="00EB6148"/>
    <w:rsid w:val="00ED0EDB"/>
    <w:rsid w:val="00EF214B"/>
    <w:rsid w:val="00F3173C"/>
    <w:rsid w:val="00F43873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4775-53DF-41EB-AE3D-E3259ECF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34</cp:revision>
  <dcterms:created xsi:type="dcterms:W3CDTF">2012-01-31T22:02:00Z</dcterms:created>
  <dcterms:modified xsi:type="dcterms:W3CDTF">2012-01-31T22:27:00Z</dcterms:modified>
</cp:coreProperties>
</file>