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5FE5D08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5F498324" w:rsidR="009D2E44" w:rsidRPr="00311C15" w:rsidRDefault="009568E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3D6743E2" w:rsidR="009D2E44" w:rsidRPr="00311C15" w:rsidRDefault="009568E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40B613" w14:textId="54AA6323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4DCB750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F179FF9" w:rsidR="009D2E44" w:rsidRPr="00311C15" w:rsidRDefault="00705BE2" w:rsidP="00311C15">
            <w:pPr>
              <w:jc w:val="center"/>
            </w:pPr>
            <w:r>
              <w:rPr>
                <w:lang w:val="en-CA"/>
              </w:rP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5AC1F5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6F622E63" w:rsidR="009D2E44" w:rsidRPr="00311C15" w:rsidRDefault="00D61E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1B178FA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2A36E3F4" w:rsidR="009D2E44" w:rsidRPr="00311C15" w:rsidRDefault="00022DB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1304990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078ACF3F" w:rsidR="009D2E44" w:rsidRPr="00022DBF" w:rsidRDefault="00022DB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D6BDCC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2A0A012B" w:rsidR="00311C15" w:rsidRPr="00311C15" w:rsidRDefault="00D61E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12526696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3FA96027" w:rsidR="00311C15" w:rsidRPr="00311C15" w:rsidRDefault="007410D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0ECBE1B3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30FB8583" w:rsidR="00A65C8C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42E28AA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3D02385B" w:rsidR="009D2E44" w:rsidRPr="00311C15" w:rsidRDefault="006D728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131336AB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E825CA4" w14:textId="42F5C3B5" w:rsidR="00351264" w:rsidRDefault="00351264" w:rsidP="00311C15">
            <w:pPr>
              <w:jc w:val="center"/>
            </w:pP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5780ED52" w14:textId="77777777" w:rsidR="00172081" w:rsidRDefault="00172081" w:rsidP="00172081">
            <w:pPr>
              <w:jc w:val="center"/>
            </w:pPr>
            <w:r>
              <w:t>X</w:t>
            </w:r>
          </w:p>
          <w:p w14:paraId="47360950" w14:textId="77777777" w:rsidR="00D92E59" w:rsidRDefault="00D92E59" w:rsidP="00601839">
            <w:pPr>
              <w:jc w:val="center"/>
            </w:pPr>
          </w:p>
          <w:p w14:paraId="350BBF27" w14:textId="2F69DF7C" w:rsidR="00601839" w:rsidRPr="00311C15" w:rsidRDefault="00601839" w:rsidP="00572903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00636F21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</w:t>
      </w:r>
      <w:bookmarkStart w:id="0" w:name="_GoBack"/>
      <w:bookmarkEnd w:id="0"/>
      <w:r w:rsidRPr="00143208">
        <w:rPr>
          <w:bCs/>
        </w:rPr>
        <w:t>r</w:t>
      </w:r>
      <w:r w:rsidR="00A65C8C" w:rsidRPr="00143208">
        <w:rPr>
          <w:bCs/>
        </w:rPr>
        <w:t xml:space="preserve">: </w:t>
      </w:r>
      <w:r w:rsidR="009568E1">
        <w:rPr>
          <w:bCs/>
        </w:rPr>
        <w:t>Aldo, Logan</w:t>
      </w:r>
    </w:p>
    <w:p w14:paraId="7CF8FDA0" w14:textId="7C9ECB8E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D61E24">
        <w:rPr>
          <w:bCs/>
        </w:rPr>
        <w:t>Aldo</w:t>
      </w:r>
    </w:p>
    <w:p w14:paraId="2B1BFE37" w14:textId="02E91FCA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9568E1">
        <w:rPr>
          <w:bCs/>
        </w:rPr>
        <w:t>JS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1F4B3966" w14:textId="3A625E30" w:rsidR="007410DA" w:rsidRPr="00D61E24" w:rsidRDefault="00A65C8C" w:rsidP="00D61E24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2AB106ED" w14:textId="5A7D89D8" w:rsidR="00D61E24" w:rsidRPr="009568E1" w:rsidRDefault="009568E1" w:rsidP="003B1A9E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  <w:lang w:val="en-CA"/>
        </w:rPr>
        <w:t>Wait to use extra orientation pizza money until after mech elec</w:t>
      </w:r>
    </w:p>
    <w:p w14:paraId="1D1E08A0" w14:textId="33890EA5" w:rsidR="009568E1" w:rsidRPr="00022DBF" w:rsidRDefault="009568E1" w:rsidP="003B1A9E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SESS board approved $500 for Calgary trip funding, $1000 for illumination</w:t>
      </w:r>
    </w:p>
    <w:p w14:paraId="4DE2769A" w14:textId="60512267" w:rsidR="00601839" w:rsidRPr="00022DBF" w:rsidRDefault="00311C15" w:rsidP="00022DBF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6689DDA3" w14:textId="526442A4" w:rsidR="00601839" w:rsidRDefault="00601839" w:rsidP="0060183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Put in new memberships</w:t>
      </w:r>
      <w:r w:rsidR="00022DBF">
        <w:rPr>
          <w:bCs/>
        </w:rPr>
        <w:t xml:space="preserve">! </w:t>
      </w:r>
      <w:commentRangeStart w:id="1"/>
      <w:r w:rsidR="00022DBF">
        <w:rPr>
          <w:bCs/>
        </w:rPr>
        <w:t>Only 3 left</w:t>
      </w:r>
      <w:commentRangeEnd w:id="1"/>
      <w:r w:rsidR="00B479C8">
        <w:rPr>
          <w:rStyle w:val="CommentReference"/>
        </w:rPr>
        <w:commentReference w:id="1"/>
      </w:r>
      <w:r w:rsidR="002419D5">
        <w:rPr>
          <w:bCs/>
        </w:rPr>
        <w:t xml:space="preserve"> to put in</w:t>
      </w:r>
    </w:p>
    <w:p w14:paraId="6B5D79D9" w14:textId="494712DC" w:rsidR="009568E1" w:rsidRDefault="009568E1" w:rsidP="0060183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Put up JS’s photo</w:t>
      </w:r>
    </w:p>
    <w:p w14:paraId="46AB6128" w14:textId="2633E3BE" w:rsidR="009568E1" w:rsidRPr="00601839" w:rsidRDefault="009568E1" w:rsidP="0060183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Reimbursed $458.40 for paying for 10 new IEEE student memberships, Aldo motions, derek seconds</w:t>
      </w: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33BE19D3" w14:textId="77777777" w:rsidR="00E43569" w:rsidRPr="00E43569" w:rsidRDefault="007410DA" w:rsidP="00CD0363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t>Pizza money handed over to chris</w:t>
      </w:r>
    </w:p>
    <w:p w14:paraId="54B93456" w14:textId="106186F0" w:rsidR="00022DBF" w:rsidRPr="00022DBF" w:rsidRDefault="00022DBF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Will look at price of Jackets at this company rather than usual</w:t>
      </w:r>
      <w:r w:rsidR="00136366">
        <w:rPr>
          <w:bCs/>
        </w:rPr>
        <w:t xml:space="preserve"> route. More options, will gauge interest in messenger bag and t-shirts and polos. </w:t>
      </w:r>
    </w:p>
    <w:p w14:paraId="790D38F2" w14:textId="1A89CF95" w:rsidR="00022DBF" w:rsidRPr="00136366" w:rsidRDefault="00022DBF" w:rsidP="003B1A9E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 w:rsidRPr="00136366">
        <w:rPr>
          <w:bCs/>
        </w:rPr>
        <w:t>Need to have a signed copy of meeting minutes to close account.</w:t>
      </w:r>
    </w:p>
    <w:p w14:paraId="41FDE0A8" w14:textId="54DB24D7" w:rsidR="00022DBF" w:rsidRPr="00136366" w:rsidRDefault="00022DBF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Will close Robotics account before t</w:t>
      </w:r>
      <w:r w:rsidR="00136366">
        <w:rPr>
          <w:bCs/>
        </w:rPr>
        <w:t>h</w:t>
      </w:r>
      <w:r>
        <w:rPr>
          <w:bCs/>
        </w:rPr>
        <w:t>e next meeting</w:t>
      </w:r>
      <w:r w:rsidR="00136366">
        <w:rPr>
          <w:bCs/>
        </w:rPr>
        <w:t>.</w:t>
      </w:r>
    </w:p>
    <w:p w14:paraId="76212963" w14:textId="1B0B1603" w:rsidR="00136366" w:rsidRPr="007410DA" w:rsidRDefault="00136366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commentRangeStart w:id="2"/>
      <w:r>
        <w:rPr>
          <w:bCs/>
        </w:rPr>
        <w:t xml:space="preserve">Vote to close the robotics account – unanimous </w:t>
      </w:r>
      <w:commentRangeEnd w:id="2"/>
      <w:r w:rsidR="00B479C8">
        <w:rPr>
          <w:rStyle w:val="CommentReference"/>
        </w:rPr>
        <w:commentReference w:id="2"/>
      </w:r>
      <w:r w:rsidR="002419D5">
        <w:rPr>
          <w:bCs/>
        </w:rPr>
        <w:t>vote 7 for, 0 against, 0 abstain</w:t>
      </w:r>
    </w:p>
    <w:p w14:paraId="6F74814A" w14:textId="26AE5BC7" w:rsidR="00B73D3C" w:rsidRPr="005010A9" w:rsidRDefault="00A92DD9" w:rsidP="005010A9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1BE4F782" w14:textId="77777777" w:rsidR="005579A8" w:rsidRDefault="005579A8" w:rsidP="005579A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New SPARC date coming next week</w:t>
      </w:r>
    </w:p>
    <w:p w14:paraId="1AA4B179" w14:textId="77777777" w:rsidR="005579A8" w:rsidRDefault="005579A8" w:rsidP="005579A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Held 221 tutorial over the weekend, went very well with 50-60 people</w:t>
      </w:r>
    </w:p>
    <w:p w14:paraId="3AD3F093" w14:textId="6438714D" w:rsidR="005010A9" w:rsidRPr="005579A8" w:rsidRDefault="005579A8" w:rsidP="005579A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In talks to get money from sess to pay Thomas for tutorial</w:t>
      </w:r>
      <w:r w:rsidR="00B479C8">
        <w:rPr>
          <w:rStyle w:val="CommentReference"/>
        </w:rPr>
        <w:commentReference w:id="3"/>
      </w:r>
    </w:p>
    <w:p w14:paraId="7340DBEE" w14:textId="4511E88F" w:rsidR="00A8788E" w:rsidRPr="00136366" w:rsidRDefault="00311C15" w:rsidP="00311435">
      <w:pPr>
        <w:ind w:firstLine="720"/>
        <w:jc w:val="both"/>
        <w:rPr>
          <w:b/>
          <w:bCs/>
        </w:rPr>
      </w:pPr>
      <w:r w:rsidRPr="004A4332">
        <w:rPr>
          <w:b/>
          <w:bCs/>
        </w:rPr>
        <w:t>Social Director</w:t>
      </w:r>
    </w:p>
    <w:p w14:paraId="2EFFAFB3" w14:textId="7EFBBD46" w:rsidR="00136366" w:rsidRPr="00136366" w:rsidRDefault="002419D5" w:rsidP="00136366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Logan will get vtools money from nss</w:t>
      </w:r>
      <w:r w:rsidR="00B479C8">
        <w:rPr>
          <w:rStyle w:val="CommentReference"/>
        </w:rPr>
        <w:commentReference w:id="4"/>
      </w:r>
    </w:p>
    <w:p w14:paraId="3A6397B4" w14:textId="66E9C2D6" w:rsidR="00136366" w:rsidRPr="00136366" w:rsidRDefault="00136366" w:rsidP="00136366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Big Brothers Big Sisters, November 19</w:t>
      </w:r>
      <w:r w:rsidRPr="00136366">
        <w:rPr>
          <w:vertAlign w:val="superscript"/>
        </w:rPr>
        <w:t>th</w:t>
      </w:r>
      <w:r>
        <w:t xml:space="preserve"> 1:00</w:t>
      </w:r>
    </w:p>
    <w:p w14:paraId="30E471DF" w14:textId="7A43BDE8" w:rsidR="00136366" w:rsidRPr="009568E1" w:rsidRDefault="00136366" w:rsidP="00136366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Will get in contact with MESA concerning Mechelec</w:t>
      </w:r>
    </w:p>
    <w:p w14:paraId="397FAAF3" w14:textId="2006DD34" w:rsidR="009568E1" w:rsidRPr="009568E1" w:rsidRDefault="009568E1" w:rsidP="009568E1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 xml:space="preserve">Hand over money for </w:t>
      </w:r>
      <w:r w:rsidR="005579A8">
        <w:rPr>
          <w:bCs/>
        </w:rPr>
        <w:t>beer night nex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03ADC78D" w14:textId="58C3067B" w:rsidR="00136366" w:rsidRPr="00136366" w:rsidRDefault="00832889" w:rsidP="00136366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Send josh t</w:t>
      </w:r>
      <w:r w:rsidR="005579A8">
        <w:rPr>
          <w:bCs/>
        </w:rPr>
        <w:t>hings for emails BEFORE thursday@ 4</w:t>
      </w:r>
      <w:r w:rsidR="002419D5">
        <w:rPr>
          <w:bCs/>
        </w:rPr>
        <w:t>pm</w:t>
      </w:r>
    </w:p>
    <w:p w14:paraId="0C235C0E" w14:textId="5CFF308B" w:rsidR="00D47FE2" w:rsidRPr="005579A8" w:rsidRDefault="005579A8" w:rsidP="00136366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Emails now going out on Thursday at 6pm</w:t>
      </w:r>
    </w:p>
    <w:p w14:paraId="44F61F9C" w14:textId="7CE70F6D" w:rsidR="005579A8" w:rsidRDefault="005579A8" w:rsidP="00136366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Send announcements to </w:t>
      </w:r>
      <w:hyperlink r:id="rId10" w:history="1">
        <w:r w:rsidRPr="00451A82">
          <w:rPr>
            <w:rStyle w:val="Hyperlink"/>
          </w:rPr>
          <w:t>pr@ieee.usask.ca</w:t>
        </w:r>
      </w:hyperlink>
    </w:p>
    <w:p w14:paraId="1E3AB560" w14:textId="147FEDA6" w:rsidR="005579A8" w:rsidRPr="005579A8" w:rsidRDefault="005579A8" w:rsidP="00136366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Ticket sales for trip must be done before finals this semester</w:t>
      </w:r>
    </w:p>
    <w:p w14:paraId="0ACCAF55" w14:textId="77777777" w:rsidR="005579A8" w:rsidRPr="005579A8" w:rsidRDefault="005579A8" w:rsidP="005579A8">
      <w:pPr>
        <w:ind w:left="1080"/>
        <w:jc w:val="both"/>
        <w:rPr>
          <w:b/>
          <w:bCs/>
        </w:rPr>
      </w:pPr>
    </w:p>
    <w:p w14:paraId="78C21A2F" w14:textId="77777777" w:rsidR="005579A8" w:rsidRDefault="005579A8" w:rsidP="0069070C">
      <w:pPr>
        <w:ind w:left="720"/>
        <w:jc w:val="both"/>
        <w:rPr>
          <w:b/>
          <w:bCs/>
        </w:rPr>
      </w:pPr>
    </w:p>
    <w:p w14:paraId="46BFD721" w14:textId="6E3EC2BF" w:rsidR="00832889" w:rsidRPr="0069070C" w:rsidRDefault="00311C15" w:rsidP="0069070C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McNaughton Director</w:t>
      </w:r>
    </w:p>
    <w:p w14:paraId="20AAFC00" w14:textId="52764237" w:rsidR="00CD0363" w:rsidRPr="005579A8" w:rsidRDefault="00D35BD2" w:rsidP="00D35BD2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 xml:space="preserve">Inputted </w:t>
      </w:r>
      <w:r w:rsidR="003B1A9E">
        <w:rPr>
          <w:bCs/>
        </w:rPr>
        <w:t xml:space="preserve">names from ADM sales, </w:t>
      </w:r>
      <w:r>
        <w:rPr>
          <w:bCs/>
        </w:rPr>
        <w:t xml:space="preserve">email to Andrew </w:t>
      </w:r>
    </w:p>
    <w:p w14:paraId="70C31ACA" w14:textId="71D93B70" w:rsidR="005579A8" w:rsidRPr="00D35BD2" w:rsidRDefault="005579A8" w:rsidP="005579A8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Currently selling parts to the 204 students, they MUST have paid for their ADM before we can sell their parts</w:t>
      </w:r>
    </w:p>
    <w:p w14:paraId="35CA3172" w14:textId="7FE88F9D" w:rsidR="00D35BD2" w:rsidRPr="00D35BD2" w:rsidRDefault="00D35BD2" w:rsidP="005579A8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Rob is buying stapler for mcnaughton</w:t>
      </w:r>
    </w:p>
    <w:p w14:paraId="17DA67BC" w14:textId="71BD2F83" w:rsidR="00D35BD2" w:rsidRPr="005579A8" w:rsidRDefault="00D35BD2" w:rsidP="005579A8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Mcnaughton now has a to buy list on the pin board</w:t>
      </w:r>
    </w:p>
    <w:p w14:paraId="78B030D0" w14:textId="4CF2D28C" w:rsidR="00311435" w:rsidRPr="008123FD" w:rsidRDefault="00311C15" w:rsidP="008123FD">
      <w:pPr>
        <w:ind w:left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66BD77EF" w14:textId="35FEC031" w:rsidR="00D35BD2" w:rsidRPr="00D35BD2" w:rsidRDefault="00D35BD2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>Done 40% of corporate calling</w:t>
      </w:r>
    </w:p>
    <w:p w14:paraId="091FE2BC" w14:textId="0F3E47A0" w:rsidR="00D35BD2" w:rsidRPr="00D35BD2" w:rsidRDefault="00D35BD2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>ask nss if ieee trademark extends over illumination</w:t>
      </w:r>
    </w:p>
    <w:p w14:paraId="634E8E7A" w14:textId="69CB5B06" w:rsidR="00D35BD2" w:rsidRPr="00D35BD2" w:rsidRDefault="00D35BD2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>Possibly register as not for profit to be more inviting to donars</w:t>
      </w:r>
    </w:p>
    <w:p w14:paraId="396FE978" w14:textId="35716AC7" w:rsidR="00D35BD2" w:rsidRPr="00D35BD2" w:rsidRDefault="00D35BD2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>In talks to get art piece made by STEAM student group</w:t>
      </w:r>
    </w:p>
    <w:p w14:paraId="40E70B54" w14:textId="48A9B7FD" w:rsidR="008123FD" w:rsidRPr="008123FD" w:rsidRDefault="008123FD" w:rsidP="008123FD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>Possibly creative director in illumination to coordinate with STEAM and other groups</w:t>
      </w:r>
    </w:p>
    <w:p w14:paraId="59D14EB8" w14:textId="704652BD" w:rsidR="0091393D" w:rsidRPr="0091594B" w:rsidRDefault="00311C15" w:rsidP="0091594B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0CC35633" w14:textId="3787617F" w:rsidR="00C4478E" w:rsidRPr="008123FD" w:rsidRDefault="008123FD" w:rsidP="00444C0B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Children’s Hospital has yet to respond, should get back this week hopefully</w:t>
      </w:r>
    </w:p>
    <w:p w14:paraId="5FB4263E" w14:textId="24FD4EE7" w:rsidR="008123FD" w:rsidRPr="008123FD" w:rsidRDefault="008123FD" w:rsidP="00444C0B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As soon as that’s through, starting to get the rest of the operations underway</w:t>
      </w:r>
    </w:p>
    <w:p w14:paraId="24C8BC00" w14:textId="35356112" w:rsidR="008123FD" w:rsidRPr="00172081" w:rsidRDefault="008123FD" w:rsidP="00444C0B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Will talk to Edwards school of business to help with marketing, get more people involved</w:t>
      </w:r>
    </w:p>
    <w:p w14:paraId="7FA9F745" w14:textId="21C612EF" w:rsidR="000C5360" w:rsidRPr="008123FD" w:rsidRDefault="00330CBD" w:rsidP="008123F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06B009C9" w14:textId="0DBF95DB" w:rsidR="00311435" w:rsidRDefault="00172081" w:rsidP="008123F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  <w:lang w:val="en-CA"/>
        </w:rPr>
        <w:t>$</w:t>
      </w:r>
      <w:r w:rsidR="008123FD">
        <w:rPr>
          <w:bCs/>
        </w:rPr>
        <w:t>147.26</w:t>
      </w:r>
      <w:r w:rsidR="00D61E24">
        <w:rPr>
          <w:bCs/>
        </w:rPr>
        <w:t xml:space="preserve"> reimbursed for pizza</w:t>
      </w:r>
      <w:r w:rsidR="006E41E4">
        <w:rPr>
          <w:bCs/>
        </w:rPr>
        <w:t xml:space="preserve">, </w:t>
      </w:r>
      <w:r w:rsidR="00705BE2">
        <w:rPr>
          <w:bCs/>
        </w:rPr>
        <w:t>Aldo</w:t>
      </w:r>
      <w:r>
        <w:rPr>
          <w:bCs/>
        </w:rPr>
        <w:t xml:space="preserve"> motions, </w:t>
      </w:r>
      <w:r w:rsidR="008123FD">
        <w:rPr>
          <w:bCs/>
        </w:rPr>
        <w:t xml:space="preserve"> </w:t>
      </w:r>
      <w:r w:rsidR="00705BE2">
        <w:rPr>
          <w:bCs/>
        </w:rPr>
        <w:t xml:space="preserve">Brendan </w:t>
      </w:r>
      <w:r w:rsidR="008123FD">
        <w:rPr>
          <w:bCs/>
        </w:rPr>
        <w:t>seconds</w:t>
      </w:r>
    </w:p>
    <w:p w14:paraId="71E036F1" w14:textId="692E205E" w:rsidR="00705BE2" w:rsidRPr="008123FD" w:rsidRDefault="00705BE2" w:rsidP="008123F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Will consider thinking about getting bookings done for grad</w:t>
      </w: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074B0553" w14:textId="7C8A7C79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705BE2">
        <w:rPr>
          <w:bCs/>
        </w:rPr>
        <w:t xml:space="preserve">Every </w:t>
      </w:r>
      <w:r w:rsidR="00444C0B">
        <w:rPr>
          <w:bCs/>
        </w:rPr>
        <w:t>Friday @ 5:30</w:t>
      </w:r>
    </w:p>
    <w:p w14:paraId="7A17701A" w14:textId="6B8918EC" w:rsidR="008E41B6" w:rsidRPr="008E41B6" w:rsidRDefault="00705BE2" w:rsidP="008E41B6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Changed to every friday</w:t>
      </w: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34FB54E5" w:rsidR="00FF45A1" w:rsidRPr="00FF45A1" w:rsidRDefault="00705BE2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Planning event to teach grad students on how to present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4E93497B" w14:textId="530AEF30" w:rsidR="00715E1C" w:rsidRPr="009568E1" w:rsidRDefault="002419D5" w:rsidP="009568E1">
      <w:pPr>
        <w:pStyle w:val="ListParagraph"/>
        <w:numPr>
          <w:ilvl w:val="0"/>
          <w:numId w:val="49"/>
        </w:numPr>
        <w:jc w:val="both"/>
        <w:rPr>
          <w:b/>
          <w:bCs/>
        </w:rPr>
      </w:pPr>
      <w:r w:rsidRPr="009568E1">
        <w:rPr>
          <w:bCs/>
        </w:rPr>
        <w:t xml:space="preserve">Read and report relevant </w:t>
      </w:r>
      <w:commentRangeStart w:id="5"/>
      <w:r w:rsidR="00330CBD" w:rsidRPr="009568E1">
        <w:rPr>
          <w:bCs/>
        </w:rPr>
        <w:t>Email announcements</w:t>
      </w:r>
      <w:commentRangeEnd w:id="5"/>
      <w:r w:rsidRPr="009568E1">
        <w:rPr>
          <w:bCs/>
        </w:rPr>
        <w:t xml:space="preserve"> to respective class</w:t>
      </w:r>
      <w:r w:rsidR="003B4368">
        <w:rPr>
          <w:rStyle w:val="CommentReference"/>
        </w:rPr>
        <w:commentReference w:id="5"/>
      </w:r>
    </w:p>
    <w:p w14:paraId="54F85349" w14:textId="71789D56" w:rsidR="000B3D05" w:rsidRPr="00832889" w:rsidRDefault="000B3D05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Rep pizza s</w:t>
      </w:r>
      <w:r w:rsidR="00832889">
        <w:rPr>
          <w:bCs/>
        </w:rPr>
        <w:t>ales</w:t>
      </w:r>
    </w:p>
    <w:p w14:paraId="200F3708" w14:textId="060EC0CE" w:rsidR="009568E1" w:rsidRDefault="009568E1" w:rsidP="00AF2764">
      <w:pPr>
        <w:rPr>
          <w:b/>
          <w:bCs/>
        </w:rPr>
      </w:pPr>
    </w:p>
    <w:p w14:paraId="389A1195" w14:textId="5ED4809B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957498">
        <w:rPr>
          <w:b/>
          <w:bCs/>
        </w:rPr>
        <w:t xml:space="preserve"> </w:t>
      </w:r>
      <w:r w:rsidR="00705BE2">
        <w:rPr>
          <w:bCs/>
        </w:rPr>
        <w:t>Rob</w:t>
      </w:r>
    </w:p>
    <w:p w14:paraId="44EEE8D6" w14:textId="72B744B2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705BE2">
        <w:rPr>
          <w:bCs/>
        </w:rPr>
        <w:t>Logan</w:t>
      </w:r>
    </w:p>
    <w:p w14:paraId="295A5D72" w14:textId="10782137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9568E1">
        <w:rPr>
          <w:b/>
          <w:bCs/>
        </w:rPr>
        <w:t>November 2, 2016</w:t>
      </w:r>
    </w:p>
    <w:sectPr w:rsidR="00311C15" w:rsidRPr="00311C1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egan Leach" w:date="2016-10-19T13:12:00Z" w:initials="ML">
    <w:p w14:paraId="20498898" w14:textId="62451959" w:rsidR="008123FD" w:rsidRDefault="008123FD">
      <w:pPr>
        <w:pStyle w:val="CommentText"/>
      </w:pPr>
      <w:r>
        <w:rPr>
          <w:rStyle w:val="CommentReference"/>
        </w:rPr>
        <w:annotationRef/>
      </w:r>
      <w:r>
        <w:t>Only 3 left to sell? Or 3 left to enter?</w:t>
      </w:r>
    </w:p>
  </w:comment>
  <w:comment w:id="2" w:author="Megan Leach" w:date="2016-10-19T13:13:00Z" w:initials="ML">
    <w:p w14:paraId="1A14278F" w14:textId="169B2077" w:rsidR="008123FD" w:rsidRDefault="008123FD">
      <w:pPr>
        <w:pStyle w:val="CommentText"/>
      </w:pPr>
      <w:r>
        <w:rPr>
          <w:rStyle w:val="CommentReference"/>
        </w:rPr>
        <w:annotationRef/>
      </w:r>
      <w:r>
        <w:t>Votes need to have a motion and a second before a vote may be held</w:t>
      </w:r>
    </w:p>
  </w:comment>
  <w:comment w:id="3" w:author="Megan Leach" w:date="2016-10-19T13:13:00Z" w:initials="ML">
    <w:p w14:paraId="0CB1F634" w14:textId="57FD3DA7" w:rsidR="008123FD" w:rsidRDefault="008123FD">
      <w:pPr>
        <w:pStyle w:val="CommentText"/>
      </w:pPr>
      <w:r>
        <w:rPr>
          <w:rStyle w:val="CommentReference"/>
        </w:rPr>
        <w:annotationRef/>
      </w:r>
      <w:r>
        <w:t>Listing the date time and location is best so Year Reps can easily access this information</w:t>
      </w:r>
    </w:p>
  </w:comment>
  <w:comment w:id="4" w:author="Megan Leach" w:date="2016-10-19T13:14:00Z" w:initials="ML">
    <w:p w14:paraId="5B23A47A" w14:textId="62F04476" w:rsidR="008123FD" w:rsidRDefault="008123FD">
      <w:pPr>
        <w:pStyle w:val="CommentText"/>
      </w:pPr>
      <w:r>
        <w:rPr>
          <w:rStyle w:val="CommentReference"/>
        </w:rPr>
        <w:annotationRef/>
      </w:r>
      <w:r>
        <w:t>Logan, you will need to get any money submitted to Vtools from the NSS</w:t>
      </w:r>
    </w:p>
  </w:comment>
  <w:comment w:id="5" w:author="Megan Leach" w:date="2016-10-19T13:21:00Z" w:initials="ML">
    <w:p w14:paraId="1D77FD4C" w14:textId="7058E1CA" w:rsidR="008123FD" w:rsidRDefault="008123FD">
      <w:pPr>
        <w:pStyle w:val="CommentText"/>
      </w:pPr>
      <w:r>
        <w:rPr>
          <w:rStyle w:val="CommentReference"/>
        </w:rPr>
        <w:annotationRef/>
      </w:r>
      <w:r>
        <w:t>What about this? I think you need to be slightly more specific in what you are trying to communicate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98898" w15:done="1"/>
  <w15:commentEx w15:paraId="1A14278F" w15:done="1"/>
  <w15:commentEx w15:paraId="0CB1F634" w15:done="0"/>
  <w15:commentEx w15:paraId="5B23A47A" w15:done="1"/>
  <w15:commentEx w15:paraId="1D77FD4C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1F32F" w14:textId="77777777" w:rsidR="008123FD" w:rsidRDefault="008123FD" w:rsidP="009D2E44">
      <w:pPr>
        <w:spacing w:after="0" w:line="240" w:lineRule="auto"/>
      </w:pPr>
      <w:r>
        <w:separator/>
      </w:r>
    </w:p>
  </w:endnote>
  <w:endnote w:type="continuationSeparator" w:id="0">
    <w:p w14:paraId="490BF09C" w14:textId="77777777" w:rsidR="008123FD" w:rsidRDefault="008123FD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4581" w14:textId="77777777" w:rsidR="008123FD" w:rsidRDefault="008123FD" w:rsidP="009D2E44">
      <w:pPr>
        <w:spacing w:after="0" w:line="240" w:lineRule="auto"/>
      </w:pPr>
      <w:r>
        <w:separator/>
      </w:r>
    </w:p>
  </w:footnote>
  <w:footnote w:type="continuationSeparator" w:id="0">
    <w:p w14:paraId="13C7C6E5" w14:textId="77777777" w:rsidR="008123FD" w:rsidRDefault="008123FD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8123FD" w:rsidRDefault="008123FD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187692A4" w:rsidR="008123FD" w:rsidRDefault="008123FD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73790E">
      <w:rPr>
        <w:rFonts w:ascii="Times New Roman" w:hAnsi="Times New Roman" w:cs="Times New Roman"/>
        <w:noProof/>
      </w:rPr>
      <w:t>1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73790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72121C8A" w:rsidR="008123FD" w:rsidRDefault="008123FD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73790E">
      <w:rPr>
        <w:i/>
        <w:noProof/>
      </w:rPr>
      <w:t>2016-11-01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1D744EF"/>
    <w:multiLevelType w:val="hybridMultilevel"/>
    <w:tmpl w:val="9EB2BE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5CB7337"/>
    <w:multiLevelType w:val="hybridMultilevel"/>
    <w:tmpl w:val="C7325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8BC7F31"/>
    <w:multiLevelType w:val="hybridMultilevel"/>
    <w:tmpl w:val="B88419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26175"/>
    <w:multiLevelType w:val="hybridMultilevel"/>
    <w:tmpl w:val="335004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46"/>
  </w:num>
  <w:num w:numId="5">
    <w:abstractNumId w:val="44"/>
  </w:num>
  <w:num w:numId="6">
    <w:abstractNumId w:val="29"/>
  </w:num>
  <w:num w:numId="7">
    <w:abstractNumId w:val="34"/>
  </w:num>
  <w:num w:numId="8">
    <w:abstractNumId w:val="0"/>
  </w:num>
  <w:num w:numId="9">
    <w:abstractNumId w:val="27"/>
  </w:num>
  <w:num w:numId="10">
    <w:abstractNumId w:val="35"/>
  </w:num>
  <w:num w:numId="11">
    <w:abstractNumId w:val="42"/>
  </w:num>
  <w:num w:numId="12">
    <w:abstractNumId w:val="25"/>
  </w:num>
  <w:num w:numId="13">
    <w:abstractNumId w:val="41"/>
  </w:num>
  <w:num w:numId="14">
    <w:abstractNumId w:val="14"/>
  </w:num>
  <w:num w:numId="15">
    <w:abstractNumId w:val="48"/>
  </w:num>
  <w:num w:numId="16">
    <w:abstractNumId w:val="9"/>
  </w:num>
  <w:num w:numId="17">
    <w:abstractNumId w:val="15"/>
  </w:num>
  <w:num w:numId="18">
    <w:abstractNumId w:val="8"/>
  </w:num>
  <w:num w:numId="19">
    <w:abstractNumId w:val="1"/>
  </w:num>
  <w:num w:numId="20">
    <w:abstractNumId w:val="19"/>
  </w:num>
  <w:num w:numId="21">
    <w:abstractNumId w:val="2"/>
  </w:num>
  <w:num w:numId="22">
    <w:abstractNumId w:val="40"/>
  </w:num>
  <w:num w:numId="23">
    <w:abstractNumId w:val="13"/>
  </w:num>
  <w:num w:numId="24">
    <w:abstractNumId w:val="21"/>
  </w:num>
  <w:num w:numId="25">
    <w:abstractNumId w:val="18"/>
  </w:num>
  <w:num w:numId="26">
    <w:abstractNumId w:val="5"/>
  </w:num>
  <w:num w:numId="27">
    <w:abstractNumId w:val="32"/>
  </w:num>
  <w:num w:numId="28">
    <w:abstractNumId w:val="12"/>
  </w:num>
  <w:num w:numId="29">
    <w:abstractNumId w:val="43"/>
  </w:num>
  <w:num w:numId="30">
    <w:abstractNumId w:val="6"/>
  </w:num>
  <w:num w:numId="31">
    <w:abstractNumId w:val="33"/>
  </w:num>
  <w:num w:numId="32">
    <w:abstractNumId w:val="3"/>
  </w:num>
  <w:num w:numId="33">
    <w:abstractNumId w:val="47"/>
  </w:num>
  <w:num w:numId="34">
    <w:abstractNumId w:val="36"/>
  </w:num>
  <w:num w:numId="35">
    <w:abstractNumId w:val="30"/>
  </w:num>
  <w:num w:numId="36">
    <w:abstractNumId w:val="10"/>
  </w:num>
  <w:num w:numId="37">
    <w:abstractNumId w:val="38"/>
  </w:num>
  <w:num w:numId="38">
    <w:abstractNumId w:val="23"/>
  </w:num>
  <w:num w:numId="39">
    <w:abstractNumId w:val="17"/>
  </w:num>
  <w:num w:numId="40">
    <w:abstractNumId w:val="39"/>
  </w:num>
  <w:num w:numId="41">
    <w:abstractNumId w:val="37"/>
  </w:num>
  <w:num w:numId="42">
    <w:abstractNumId w:val="45"/>
  </w:num>
  <w:num w:numId="43">
    <w:abstractNumId w:val="31"/>
  </w:num>
  <w:num w:numId="44">
    <w:abstractNumId w:val="20"/>
  </w:num>
  <w:num w:numId="45">
    <w:abstractNumId w:val="24"/>
  </w:num>
  <w:num w:numId="46">
    <w:abstractNumId w:val="28"/>
  </w:num>
  <w:num w:numId="47">
    <w:abstractNumId w:val="4"/>
  </w:num>
  <w:num w:numId="48">
    <w:abstractNumId w:val="7"/>
  </w:num>
  <w:num w:numId="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gan Leach">
    <w15:presenceInfo w15:providerId="Windows Live" w15:userId="5125e35ffd374e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22DBF"/>
    <w:rsid w:val="00040718"/>
    <w:rsid w:val="000446AD"/>
    <w:rsid w:val="00053B00"/>
    <w:rsid w:val="00055757"/>
    <w:rsid w:val="00085496"/>
    <w:rsid w:val="0009002B"/>
    <w:rsid w:val="00092610"/>
    <w:rsid w:val="000B3D05"/>
    <w:rsid w:val="000C5360"/>
    <w:rsid w:val="000C576D"/>
    <w:rsid w:val="000F24CE"/>
    <w:rsid w:val="00106838"/>
    <w:rsid w:val="00107145"/>
    <w:rsid w:val="00127CDA"/>
    <w:rsid w:val="00130C9C"/>
    <w:rsid w:val="00136366"/>
    <w:rsid w:val="00143208"/>
    <w:rsid w:val="00151942"/>
    <w:rsid w:val="00156137"/>
    <w:rsid w:val="00172081"/>
    <w:rsid w:val="00190524"/>
    <w:rsid w:val="001A1069"/>
    <w:rsid w:val="001A6B1C"/>
    <w:rsid w:val="001F38FD"/>
    <w:rsid w:val="001F6802"/>
    <w:rsid w:val="002110C8"/>
    <w:rsid w:val="00220B47"/>
    <w:rsid w:val="00230487"/>
    <w:rsid w:val="0023495C"/>
    <w:rsid w:val="002419D5"/>
    <w:rsid w:val="00247A62"/>
    <w:rsid w:val="00252696"/>
    <w:rsid w:val="00254CE7"/>
    <w:rsid w:val="002811A1"/>
    <w:rsid w:val="002C6616"/>
    <w:rsid w:val="002E4576"/>
    <w:rsid w:val="002E7D7D"/>
    <w:rsid w:val="002F09B4"/>
    <w:rsid w:val="002F5AFF"/>
    <w:rsid w:val="00311435"/>
    <w:rsid w:val="00311C15"/>
    <w:rsid w:val="0031612D"/>
    <w:rsid w:val="003212BA"/>
    <w:rsid w:val="00330CBD"/>
    <w:rsid w:val="003371E7"/>
    <w:rsid w:val="00351264"/>
    <w:rsid w:val="00380E09"/>
    <w:rsid w:val="003B1A9E"/>
    <w:rsid w:val="003B4368"/>
    <w:rsid w:val="003C1CAE"/>
    <w:rsid w:val="003E5255"/>
    <w:rsid w:val="003F3940"/>
    <w:rsid w:val="003F474F"/>
    <w:rsid w:val="0040291F"/>
    <w:rsid w:val="00403619"/>
    <w:rsid w:val="004067BC"/>
    <w:rsid w:val="00442E0B"/>
    <w:rsid w:val="00444C0B"/>
    <w:rsid w:val="00454F63"/>
    <w:rsid w:val="00457496"/>
    <w:rsid w:val="004656AF"/>
    <w:rsid w:val="00466D13"/>
    <w:rsid w:val="004720A9"/>
    <w:rsid w:val="004A4332"/>
    <w:rsid w:val="004A4DA9"/>
    <w:rsid w:val="005010A9"/>
    <w:rsid w:val="00534D7B"/>
    <w:rsid w:val="005579A8"/>
    <w:rsid w:val="00564FF4"/>
    <w:rsid w:val="005715F5"/>
    <w:rsid w:val="00572903"/>
    <w:rsid w:val="00585A5D"/>
    <w:rsid w:val="005A38CB"/>
    <w:rsid w:val="005A6975"/>
    <w:rsid w:val="005C14E4"/>
    <w:rsid w:val="00601839"/>
    <w:rsid w:val="00631514"/>
    <w:rsid w:val="006368B5"/>
    <w:rsid w:val="006547F0"/>
    <w:rsid w:val="006821DC"/>
    <w:rsid w:val="0069070C"/>
    <w:rsid w:val="00696E09"/>
    <w:rsid w:val="006A3A46"/>
    <w:rsid w:val="006D50E3"/>
    <w:rsid w:val="006D7282"/>
    <w:rsid w:val="006E41E4"/>
    <w:rsid w:val="006E523F"/>
    <w:rsid w:val="006F235E"/>
    <w:rsid w:val="006F4A0D"/>
    <w:rsid w:val="00700B83"/>
    <w:rsid w:val="00705BE2"/>
    <w:rsid w:val="00705BEA"/>
    <w:rsid w:val="00715E1C"/>
    <w:rsid w:val="00722259"/>
    <w:rsid w:val="00730A16"/>
    <w:rsid w:val="0073790E"/>
    <w:rsid w:val="007410DA"/>
    <w:rsid w:val="00752525"/>
    <w:rsid w:val="00752DC1"/>
    <w:rsid w:val="007676CB"/>
    <w:rsid w:val="007A6DB5"/>
    <w:rsid w:val="007D59D4"/>
    <w:rsid w:val="007F5694"/>
    <w:rsid w:val="008123FD"/>
    <w:rsid w:val="00832889"/>
    <w:rsid w:val="00855EF3"/>
    <w:rsid w:val="00864F4C"/>
    <w:rsid w:val="00871347"/>
    <w:rsid w:val="008D00AC"/>
    <w:rsid w:val="008E135F"/>
    <w:rsid w:val="008E41B6"/>
    <w:rsid w:val="008E6F69"/>
    <w:rsid w:val="008F305D"/>
    <w:rsid w:val="0091393D"/>
    <w:rsid w:val="0091594B"/>
    <w:rsid w:val="009263B2"/>
    <w:rsid w:val="00942E55"/>
    <w:rsid w:val="00950DF8"/>
    <w:rsid w:val="009568E1"/>
    <w:rsid w:val="00957498"/>
    <w:rsid w:val="00965ECD"/>
    <w:rsid w:val="00970278"/>
    <w:rsid w:val="0099126A"/>
    <w:rsid w:val="009A5B5F"/>
    <w:rsid w:val="009A66FF"/>
    <w:rsid w:val="009A6A4F"/>
    <w:rsid w:val="009B60EB"/>
    <w:rsid w:val="009C1EFE"/>
    <w:rsid w:val="009C4D76"/>
    <w:rsid w:val="009D2E44"/>
    <w:rsid w:val="009E52C9"/>
    <w:rsid w:val="00A045D8"/>
    <w:rsid w:val="00A11AAB"/>
    <w:rsid w:val="00A2418B"/>
    <w:rsid w:val="00A428EA"/>
    <w:rsid w:val="00A65C8C"/>
    <w:rsid w:val="00A8788E"/>
    <w:rsid w:val="00A92DD9"/>
    <w:rsid w:val="00AA237E"/>
    <w:rsid w:val="00AA5369"/>
    <w:rsid w:val="00AE0DA5"/>
    <w:rsid w:val="00AF2764"/>
    <w:rsid w:val="00B02C55"/>
    <w:rsid w:val="00B0642F"/>
    <w:rsid w:val="00B06986"/>
    <w:rsid w:val="00B11AEC"/>
    <w:rsid w:val="00B30BC7"/>
    <w:rsid w:val="00B312E9"/>
    <w:rsid w:val="00B45219"/>
    <w:rsid w:val="00B479C8"/>
    <w:rsid w:val="00B73D3C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D0363"/>
    <w:rsid w:val="00CD6AF9"/>
    <w:rsid w:val="00D22751"/>
    <w:rsid w:val="00D232FC"/>
    <w:rsid w:val="00D35BD2"/>
    <w:rsid w:val="00D47FE2"/>
    <w:rsid w:val="00D54838"/>
    <w:rsid w:val="00D563B5"/>
    <w:rsid w:val="00D61E24"/>
    <w:rsid w:val="00D702CB"/>
    <w:rsid w:val="00D70A11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43569"/>
    <w:rsid w:val="00E62EAC"/>
    <w:rsid w:val="00E72787"/>
    <w:rsid w:val="00E81BC2"/>
    <w:rsid w:val="00EB7E89"/>
    <w:rsid w:val="00EC0E75"/>
    <w:rsid w:val="00EE3CFF"/>
    <w:rsid w:val="00F0148E"/>
    <w:rsid w:val="00F34A7C"/>
    <w:rsid w:val="00F360A2"/>
    <w:rsid w:val="00F46161"/>
    <w:rsid w:val="00F510D6"/>
    <w:rsid w:val="00F51B54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ieee.usask.ca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03F2-31E7-4D77-949F-F9CB004B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5</cp:revision>
  <dcterms:created xsi:type="dcterms:W3CDTF">2016-10-19T19:23:00Z</dcterms:created>
  <dcterms:modified xsi:type="dcterms:W3CDTF">2016-11-01T18:11:00Z</dcterms:modified>
</cp:coreProperties>
</file>